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6B3" w:rsidRPr="004066B3" w:rsidRDefault="004066B3" w:rsidP="004066B3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6F9BCE"/>
          <w:kern w:val="36"/>
          <w:sz w:val="24"/>
          <w:szCs w:val="24"/>
          <w:u w:val="single"/>
          <w:lang w:eastAsia="el-GR"/>
        </w:rPr>
      </w:pPr>
      <w:r w:rsidRPr="004066B3">
        <w:rPr>
          <w:rFonts w:ascii="Times New Roman" w:eastAsia="Times New Roman" w:hAnsi="Times New Roman" w:cs="Times New Roman"/>
          <w:b/>
          <w:bCs/>
          <w:color w:val="6F9BCE"/>
          <w:kern w:val="36"/>
          <w:sz w:val="24"/>
          <w:szCs w:val="24"/>
          <w:u w:val="single"/>
          <w:lang w:eastAsia="el-GR"/>
        </w:rPr>
        <w:t>Υποβολή Αιτήσεων</w:t>
      </w:r>
    </w:p>
    <w:p w:rsidR="004066B3" w:rsidRPr="004066B3" w:rsidRDefault="004066B3" w:rsidP="004066B3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</w:p>
    <w:p w:rsidR="004066B3" w:rsidRPr="004066B3" w:rsidRDefault="004066B3" w:rsidP="004066B3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</w:pPr>
      <w:r w:rsidRPr="004066B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Οι ενδιαφερόμενοι δύνανται να υποβάλουν αίτηση καθώς και τα απαραίτητα δικαιολογητικά από τη δημο</w:t>
      </w:r>
      <w:r w:rsidR="00AB52BA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σίευση της παρούσης έως και τη </w:t>
      </w:r>
      <w:r w:rsidR="00AB52BA" w:rsidRPr="00AB5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>Δευτέρα 21</w:t>
      </w:r>
      <w:r w:rsidR="0096464D" w:rsidRPr="00AB5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>/09/2026</w:t>
      </w:r>
      <w:r w:rsidRPr="004066B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ηλεκτρονικά στη Γραμματεία του Τμήματος Γερμανικής Γλώσσας και Φιλολογίας,  στο</w:t>
      </w:r>
      <w:hyperlink r:id="rId5" w:tgtFrame="_blank" w:history="1">
        <w:r w:rsidRPr="004066B3">
          <w:rPr>
            <w:rFonts w:ascii="Times New Roman" w:eastAsia="Times New Roman" w:hAnsi="Times New Roman" w:cs="Times New Roman"/>
            <w:color w:val="0B77B6"/>
            <w:sz w:val="24"/>
            <w:szCs w:val="24"/>
            <w:u w:val="single"/>
            <w:lang w:eastAsia="el-GR"/>
          </w:rPr>
          <w:t> https://eprotocol.uoa.gr/ </w:t>
        </w:r>
      </w:hyperlink>
      <w:r w:rsidRPr="004066B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4066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(κατηγορία 05. Αίτηση Υποψηφιότητας σε Μεταπτυχιακό Πρόγραμμα Σπουδών).</w:t>
      </w:r>
    </w:p>
    <w:p w:rsidR="004066B3" w:rsidRPr="004066B3" w:rsidRDefault="004066B3" w:rsidP="0040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</w:pPr>
      <w:r w:rsidRPr="004066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Αίτηση μπορούν να καταθέσουν και όσες/όσοι δεν έχουν ακόμα ανακηρυχθεί πτυχιούχοι μέχρι την </w:t>
      </w:r>
      <w:r w:rsidR="00AB52BA" w:rsidRPr="00AB52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>21η</w:t>
      </w:r>
      <w:r w:rsidR="0096464D" w:rsidRPr="00AB52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>/09/2026</w:t>
      </w:r>
      <w:r w:rsidRPr="004066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 αλλά πρόκειται να ολοκληρώσουν τις σπουδές τους και να ανακηρυχθούν πτυχιούχοι με το πέρας της </w:t>
      </w:r>
      <w:r w:rsidR="009646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εξεταστικής του </w:t>
      </w:r>
      <w:r w:rsidR="0096464D" w:rsidRPr="009646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>Σεπτεμβρίου 2026</w:t>
      </w:r>
      <w:r w:rsidRPr="004066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. </w:t>
      </w:r>
      <w:bookmarkStart w:id="0" w:name="_GoBack"/>
      <w:bookmarkEnd w:id="0"/>
    </w:p>
    <w:p w:rsidR="004066B3" w:rsidRPr="004066B3" w:rsidRDefault="004066B3" w:rsidP="0040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4066B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Αυτοί θα πρέπει να προσκομίσουν την βεβαίωση ολοκλήρωσης σπουδών στη γραμματεία του τμήματος πριν την εξέταση για την εισαγωγή στο ΠΜΣ. </w:t>
      </w:r>
    </w:p>
    <w:p w:rsidR="004066B3" w:rsidRPr="004066B3" w:rsidRDefault="004066B3" w:rsidP="0040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</w:p>
    <w:p w:rsidR="004066B3" w:rsidRPr="004066B3" w:rsidRDefault="004066B3" w:rsidP="004066B3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4066B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Οι ενδιαφερόμενες/-οι καλούνται να υποβάλουν τα ακόλουθα δικαιολογητικά:</w:t>
      </w:r>
    </w:p>
    <w:p w:rsidR="004066B3" w:rsidRPr="004066B3" w:rsidRDefault="004066B3" w:rsidP="004066B3">
      <w:pPr>
        <w:numPr>
          <w:ilvl w:val="0"/>
          <w:numId w:val="1"/>
        </w:num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4066B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Αίτηση συμ</w:t>
      </w:r>
      <w:r w:rsidR="005462B5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μετοχής </w:t>
      </w:r>
    </w:p>
    <w:p w:rsidR="004066B3" w:rsidRPr="004066B3" w:rsidRDefault="004066B3" w:rsidP="004066B3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4066B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Βιογραφικό σημείωμα</w:t>
      </w:r>
    </w:p>
    <w:p w:rsidR="004066B3" w:rsidRPr="004066B3" w:rsidRDefault="004066B3" w:rsidP="004066B3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4066B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Αντίγραφο πτυχίου ή βεβαίωση περάτωσης σπουδών (με αναγνώριση του ακαδημαϊκού τίτλου σπουδών της αλλοδαπής  από το ΔΟΑΤΑΠ)</w:t>
      </w:r>
    </w:p>
    <w:p w:rsidR="004066B3" w:rsidRPr="004066B3" w:rsidRDefault="004066B3" w:rsidP="004066B3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4066B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Πιστοποιητικό αναλυτικής βαθμολογίας</w:t>
      </w:r>
    </w:p>
    <w:p w:rsidR="004066B3" w:rsidRPr="004066B3" w:rsidRDefault="004066B3" w:rsidP="004066B3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4066B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Δημοσιεύσεις σε επιστημονικά περιοδικά με κριτές, εφόσον υπάρχουν</w:t>
      </w:r>
    </w:p>
    <w:p w:rsidR="004066B3" w:rsidRPr="004066B3" w:rsidRDefault="004066B3" w:rsidP="004066B3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4066B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Αποδεικτικά συναφούς επαγγελματικής ή ερευνητικής δραστηριότητας, εφόσον υπάρχουν</w:t>
      </w:r>
    </w:p>
    <w:p w:rsidR="004066B3" w:rsidRPr="004066B3" w:rsidRDefault="004066B3" w:rsidP="004066B3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4066B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Φωτοτυπία δύο όψεων της αστυνομικής ταυτότητας (ή φωτοτυπία διαβατηρίου)</w:t>
      </w:r>
    </w:p>
    <w:p w:rsidR="004066B3" w:rsidRPr="004066B3" w:rsidRDefault="004066B3" w:rsidP="004066B3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4066B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Για όσες και όσους υποψήφιους δεν είναι απόφοιτοι Τμημάτων Γερμανικής Φιλολογίας της ημεδαπής ή της αλλοδαπής απαιτείται γνώση Γερμανικών τουλάχιστον σε επίπεδο Β1. Η επαρκής γνώση των Γερμανικών πιστοποιείται από τα υποβαλλόμενα συνοδευτικά δικαιολογητικά. Τα πιστοποιητικά γλωσσομάθειας μπορούν να προέρχονται από οποιονδήποτε αναγνωρισμένο ελληνικό ή ξένο φορέα.</w:t>
      </w:r>
    </w:p>
    <w:p w:rsidR="004066B3" w:rsidRPr="004066B3" w:rsidRDefault="004066B3" w:rsidP="004066B3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4066B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Για τους αλλοδαπούς υποψήφιους απαιτείται πιστοποιητικό Ελληνομάθειας, τουλάχιστον σε επίπεδο Β1. </w:t>
      </w:r>
    </w:p>
    <w:p w:rsidR="004066B3" w:rsidRPr="004066B3" w:rsidRDefault="004066B3" w:rsidP="004066B3">
      <w:pPr>
        <w:numPr>
          <w:ilvl w:val="0"/>
          <w:numId w:val="1"/>
        </w:numPr>
        <w:shd w:val="clear" w:color="auto" w:fill="FFFFFF"/>
        <w:spacing w:before="75" w:after="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4066B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Αναγνώριση ακαδημαϊκού τίτλου σπουδών της αλλοδαπής</w:t>
      </w:r>
    </w:p>
    <w:p w:rsidR="004066B3" w:rsidRPr="000277F5" w:rsidRDefault="004066B3" w:rsidP="004066B3">
      <w:pPr>
        <w:rPr>
          <w:rFonts w:asciiTheme="minorBidi" w:hAnsiTheme="minorBidi"/>
          <w:sz w:val="24"/>
          <w:szCs w:val="24"/>
        </w:rPr>
      </w:pPr>
    </w:p>
    <w:p w:rsidR="009004A7" w:rsidRDefault="009004A7"/>
    <w:sectPr w:rsidR="009004A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82DC9"/>
    <w:multiLevelType w:val="multilevel"/>
    <w:tmpl w:val="5016A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6B3"/>
    <w:rsid w:val="004066B3"/>
    <w:rsid w:val="005462B5"/>
    <w:rsid w:val="009004A7"/>
    <w:rsid w:val="0096464D"/>
    <w:rsid w:val="00AB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52E94"/>
  <w15:chartTrackingRefBased/>
  <w15:docId w15:val="{8ABF26C5-1A43-4265-8C76-0BE774A11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protocol.uoa.g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278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</dc:creator>
  <cp:keywords/>
  <dc:description/>
  <cp:lastModifiedBy>ΜΑΡΙΑ</cp:lastModifiedBy>
  <cp:revision>4</cp:revision>
  <dcterms:created xsi:type="dcterms:W3CDTF">2025-06-25T09:18:00Z</dcterms:created>
  <dcterms:modified xsi:type="dcterms:W3CDTF">2026-06-22T10:22:00Z</dcterms:modified>
</cp:coreProperties>
</file>