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9D5" w:rsidRDefault="007F59D5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ΠΡΟΓΡΑΜΜΑ ΣΥΜΠΛΗΡΩΜΑΤΙΚΗΣ ΕΞΕΤΑΣΤΙΚΗΣ</w:t>
      </w:r>
    </w:p>
    <w:p w:rsidR="00F20084" w:rsidRDefault="007F59D5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(Νοέμβριος 2025)</w:t>
      </w:r>
    </w:p>
    <w:tbl>
      <w:tblPr>
        <w:tblStyle w:val="a"/>
        <w:tblW w:w="15137" w:type="dxa"/>
        <w:tblInd w:w="-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9"/>
        <w:gridCol w:w="1985"/>
        <w:gridCol w:w="1701"/>
        <w:gridCol w:w="1843"/>
        <w:gridCol w:w="1842"/>
        <w:gridCol w:w="1985"/>
        <w:gridCol w:w="1984"/>
        <w:gridCol w:w="2268"/>
      </w:tblGrid>
      <w:tr w:rsidR="00FF6658" w:rsidRPr="000B7E8E" w:rsidTr="005B749F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2363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9.00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A076A0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717D5F">
              <w:rPr>
                <w:rFonts w:asciiTheme="majorHAnsi" w:eastAsia="Calibri" w:hAnsiTheme="majorHAnsi" w:cstheme="majorHAnsi"/>
                <w:b/>
                <w:bCs/>
                <w:color w:val="548DD4" w:themeColor="text2" w:themeTint="99"/>
                <w:sz w:val="20"/>
                <w:szCs w:val="20"/>
              </w:rPr>
              <w:t>DGY12</w:t>
            </w:r>
            <w:r w:rsidRPr="00717D5F">
              <w:rPr>
                <w:rFonts w:asciiTheme="majorHAnsi" w:eastAsia="Times New Roman" w:hAnsiTheme="majorHAnsi" w:cstheme="majorHAnsi"/>
                <w:color w:val="548DD4" w:themeColor="text2" w:themeTint="99"/>
                <w:sz w:val="20"/>
                <w:szCs w:val="20"/>
              </w:rPr>
              <w:t xml:space="preserve">: 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Φωνητική-Φωνολογία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Μπαλάση</w:t>
            </w:r>
            <w:proofErr w:type="spellEnd"/>
          </w:p>
          <w:p w:rsidR="00FF6658" w:rsidRPr="002F54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Κεντρική Βιβλιοθήκη Φιλοσοφικής</w:t>
            </w:r>
          </w:p>
          <w:p w:rsidR="00FF6658" w:rsidRPr="004D0849" w:rsidRDefault="00FF6658" w:rsidP="003578C5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</w:t>
            </w:r>
            <w:r w:rsidRPr="004D0849">
              <w:rPr>
                <w:rFonts w:asciiTheme="majorHAnsi" w:eastAsia="Calibri" w:hAnsiTheme="majorHAnsi" w:cstheme="majorHAnsi"/>
                <w:sz w:val="20"/>
                <w:szCs w:val="20"/>
              </w:rPr>
              <w:t>----------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Γλώσσα IV  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  <w:t>(SPR 4)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proofErr w:type="spellStart"/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Κοντομήτρου</w:t>
            </w:r>
            <w:proofErr w:type="spellEnd"/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/</w:t>
            </w:r>
          </w:p>
          <w:p w:rsidR="00FF6658" w:rsidRPr="004D0849" w:rsidRDefault="00FF6658" w:rsidP="00063030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Ρίζου</w:t>
            </w:r>
            <w:r w:rsidR="0006303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- </w:t>
            </w:r>
            <w:proofErr w:type="spellStart"/>
            <w:r w:rsidR="0006303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. 715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DGD50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Θεωρίες Μάθησης και Μέθοδοι Διδασκαλίας</w:t>
            </w:r>
          </w:p>
          <w:p w:rsidR="00FF6658" w:rsidRPr="00637CA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της Γερμανικής ως Ξένης Γλώσσας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Κανελλά</w:t>
            </w:r>
            <w:proofErr w:type="spellEnd"/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-</w:t>
            </w:r>
          </w:p>
          <w:p w:rsidR="00FF6658" w:rsidRPr="002C099A" w:rsidRDefault="002C099A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 73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en-US"/>
              </w:rPr>
              <w:t>1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9.30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637CA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 30 Φωνητική / Φωνολογία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FF6658" w:rsidRPr="00A076A0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proofErr w:type="spellStart"/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Μπαλάση</w:t>
            </w:r>
            <w:proofErr w:type="spellEnd"/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Κεντρική Βιβλιοθήκη Φιλοσοφικής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27407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DGB47</w:t>
            </w:r>
          </w:p>
          <w:p w:rsidR="00FF6658" w:rsidRPr="00637CA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Εκμάθηση 2ης Ξένης Γλώσσας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roofErr w:type="spellStart"/>
            <w:r w:rsidRPr="00637CA9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Βηδενμάιερ</w:t>
            </w:r>
            <w:proofErr w:type="spellEnd"/>
          </w:p>
          <w:p w:rsidR="00063030" w:rsidRPr="00063030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.</w:t>
            </w:r>
            <w:r w:rsidR="00EB5586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val="de-DE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829</w:t>
            </w:r>
          </w:p>
        </w:tc>
        <w:tc>
          <w:tcPr>
            <w:tcW w:w="18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DGD57</w:t>
            </w:r>
          </w:p>
          <w:p w:rsidR="00720C97" w:rsidRDefault="00FF6658" w:rsidP="00C62EBC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Ανάπτυξη Γραπτών Δραστηριοτήτων</w:t>
            </w:r>
            <w:r w:rsidR="00C62EBC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–</w:t>
            </w: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Κανελλά</w:t>
            </w:r>
            <w:proofErr w:type="spellEnd"/>
          </w:p>
          <w:p w:rsidR="00C62EBC" w:rsidRPr="002C099A" w:rsidRDefault="002C099A" w:rsidP="00C62EBC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 73</w:t>
            </w:r>
            <w:r w:rsidRPr="002C099A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  <w:p w:rsidR="00FF6658" w:rsidRPr="000B7E8E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DGD56</w:t>
            </w:r>
          </w:p>
          <w:p w:rsidR="00FF6658" w:rsidRPr="00637CA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Η Διδασκαλία της Γερμανικής στην Πρωτοβάθμια Εκπαίδευση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Χυτήρη</w:t>
            </w:r>
          </w:p>
          <w:p w:rsidR="00FF6658" w:rsidRPr="004D0849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715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637CA9" w:rsidRDefault="00FF6658" w:rsidP="00E1740A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DLC78 Κριτική της 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Λ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ογοτεχνικής Μετάφρασης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-</w:t>
            </w:r>
          </w:p>
          <w:p w:rsidR="00720C97" w:rsidRDefault="00FF6658" w:rsidP="00E1740A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Τράκα</w:t>
            </w:r>
          </w:p>
          <w:p w:rsidR="00FF6658" w:rsidRPr="004D0849" w:rsidRDefault="00063030" w:rsidP="00E1740A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10.00 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 62</w:t>
            </w:r>
          </w:p>
          <w:p w:rsidR="00FF6658" w:rsidRPr="00637CA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Ανάπτυξη Φωνολογικής Ικανότητας στην διδασκαλία της Γερμανικής ως ξένης γλώσσας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FF6658" w:rsidRPr="00A076A0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proofErr w:type="spellStart"/>
            <w:r w:rsidRPr="00A076A0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Μπαλάση</w:t>
            </w:r>
            <w:proofErr w:type="spellEnd"/>
          </w:p>
          <w:p w:rsidR="00FF6658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Κεντρική Βιβλιοθήκη Φιλοσοφικής</w:t>
            </w:r>
          </w:p>
          <w:p w:rsidR="005B749F" w:rsidRDefault="005B749F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5B749F" w:rsidRPr="00717D5F" w:rsidRDefault="005B749F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DGD55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Η Γερμανική ως Δεύτερη Ξένη Γλώσσα  </w:t>
            </w:r>
          </w:p>
          <w:p w:rsidR="00FF6658" w:rsidRPr="009F39AE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9F39AE">
              <w:rPr>
                <w:rFonts w:asciiTheme="majorHAnsi" w:eastAsia="Times New Roman" w:hAnsiTheme="majorHAnsi" w:cstheme="majorHAnsi"/>
                <w:sz w:val="20"/>
                <w:szCs w:val="20"/>
              </w:rPr>
              <w:t>Μουτάφη</w:t>
            </w:r>
            <w:proofErr w:type="spellEnd"/>
            <w:r w:rsidR="00EB5586"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731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DGD51</w:t>
            </w:r>
          </w:p>
          <w:p w:rsidR="00720C97" w:rsidRDefault="00FF6658" w:rsidP="00C62EBC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Ανάλυση και Σχεδιασμός</w:t>
            </w:r>
            <w:r w:rsidR="00EB5586" w:rsidRP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D711D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Διδακτικού</w:t>
            </w:r>
            <w:r w:rsidR="00EB5586" w:rsidRP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D711D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Υλικού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EA7384">
              <w:rPr>
                <w:rFonts w:asciiTheme="majorHAnsi" w:eastAsia="Times New Roman" w:hAnsiTheme="majorHAnsi" w:cstheme="majorHAnsi"/>
                <w:sz w:val="20"/>
                <w:szCs w:val="20"/>
              </w:rPr>
              <w:t>Κανελλά</w:t>
            </w:r>
            <w:proofErr w:type="spellEnd"/>
          </w:p>
          <w:p w:rsidR="00C62EBC" w:rsidRPr="002C099A" w:rsidRDefault="002C099A" w:rsidP="00C62EBC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 73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en-US"/>
              </w:rPr>
              <w:t>1</w:t>
            </w:r>
          </w:p>
          <w:p w:rsidR="00FF6658" w:rsidRPr="00EA7384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DLB 73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Συγκριτική Γραμματολογία, Παγκόσμια / Ευρωπαϊκή Λογοτεχνία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r w:rsidRPr="00EA7384">
              <w:rPr>
                <w:rFonts w:asciiTheme="majorHAnsi" w:eastAsia="Times New Roman" w:hAnsiTheme="majorHAnsi" w:cstheme="majorHAnsi"/>
                <w:sz w:val="20"/>
                <w:szCs w:val="20"/>
              </w:rPr>
              <w:t>Καρακάση</w:t>
            </w:r>
          </w:p>
          <w:p w:rsidR="00FF6658" w:rsidRPr="00EA7384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DLY27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: 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Εισαγωγή στην Συγκριτική Γραμματολογία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FF6658" w:rsidRPr="00637CA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637CA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Αντωνοπούλου</w:t>
            </w:r>
            <w:r w:rsidR="00EB5586">
              <w:rPr>
                <w:rFonts w:asciiTheme="majorHAnsi" w:eastAsia="Calibri" w:hAnsiTheme="majorHAnsi" w:cstheme="majorHAnsi"/>
                <w:bCs/>
                <w:sz w:val="20"/>
                <w:szCs w:val="20"/>
                <w:lang w:val="de-DE"/>
              </w:rPr>
              <w:t xml:space="preserve"> </w:t>
            </w:r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715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2B3944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2B394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 15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ΣΗΜΑΣΙΟΛΟΓΙΑ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9F39AE">
              <w:rPr>
                <w:rFonts w:asciiTheme="majorHAnsi" w:eastAsia="Times New Roman" w:hAnsiTheme="majorHAnsi" w:cstheme="majorHAnsi"/>
                <w:sz w:val="20"/>
                <w:szCs w:val="20"/>
              </w:rPr>
              <w:t>Λέχνερ</w:t>
            </w:r>
            <w:proofErr w:type="spellEnd"/>
          </w:p>
          <w:p w:rsidR="00063030" w:rsidRPr="009F39AE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710</w:t>
            </w:r>
          </w:p>
          <w:p w:rsidR="00FF6658" w:rsidRPr="00EA7384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DGB 38 ΣΗΜΑΣΙΟΛΟΓΙΑ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9F39AE">
              <w:rPr>
                <w:rFonts w:asciiTheme="majorHAnsi" w:eastAsia="Times New Roman" w:hAnsiTheme="majorHAnsi" w:cstheme="majorHAnsi"/>
                <w:sz w:val="20"/>
                <w:szCs w:val="20"/>
              </w:rPr>
              <w:t>Λέχνερ</w:t>
            </w:r>
            <w:proofErr w:type="spellEnd"/>
          </w:p>
          <w:p w:rsidR="00FF6658" w:rsidRPr="009F39AE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710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4E1BB2" w:rsidRPr="000B7E8E" w:rsidTr="005B749F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E1BB2" w:rsidRPr="000B7E8E" w:rsidRDefault="004E1BB2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10.30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DGD60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Ανάπτυξη Γραμματικής Ικανότητας στην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διδασκαλία της Γερμανικής ως ξένης γλώσσας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9F39AE">
              <w:rPr>
                <w:rFonts w:asciiTheme="majorHAnsi" w:eastAsia="Times New Roman" w:hAnsiTheme="majorHAnsi" w:cstheme="majorHAnsi"/>
                <w:sz w:val="20"/>
                <w:szCs w:val="20"/>
              </w:rPr>
              <w:t>Κανελλά</w:t>
            </w:r>
            <w:proofErr w:type="spellEnd"/>
          </w:p>
          <w:p w:rsidR="00FF6658" w:rsidRPr="00354B23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2C099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73</w:t>
            </w:r>
            <w:r w:rsidR="002C099A" w:rsidRPr="00354B23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  <w:p w:rsidR="00FF6658" w:rsidRPr="0005167E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</w:t>
            </w:r>
          </w:p>
          <w:p w:rsidR="00FF6658" w:rsidRPr="0005167E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05167E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DGD52</w:t>
            </w:r>
          </w:p>
          <w:p w:rsidR="00FF6658" w:rsidRPr="0005167E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5167E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Σχεδιασμός και Οργάνωση Μαθημάτων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</w:t>
            </w:r>
          </w:p>
          <w:p w:rsidR="00FF6658" w:rsidRPr="00063030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05167E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Βηδενμάιερ</w:t>
            </w:r>
            <w:proofErr w:type="spellEnd"/>
            <w:r w:rsidR="00EB5586">
              <w:rPr>
                <w:rFonts w:asciiTheme="majorHAnsi" w:eastAsia="Calibri" w:hAnsiTheme="majorHAnsi" w:cstheme="majorHAnsi"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DGA37</w:t>
            </w:r>
          </w:p>
          <w:p w:rsidR="00FF6658" w:rsidRPr="009F39AE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Ανάλυση Προφορικού Λόγου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proofErr w:type="spellStart"/>
            <w:r w:rsidRPr="009F39AE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Βώβου</w:t>
            </w:r>
            <w:proofErr w:type="spellEnd"/>
          </w:p>
          <w:p w:rsidR="00FF6658" w:rsidRPr="00063030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2B3944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DGB 41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ΘΕΩΡΙΕΣ ΓΛΩΣΣΙΚΗΣ ΚΑΤΑΚΤΗΣΗ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9F39AE">
              <w:rPr>
                <w:rFonts w:asciiTheme="majorHAnsi" w:eastAsia="Times New Roman" w:hAnsiTheme="majorHAnsi" w:cstheme="majorHAnsi"/>
                <w:sz w:val="20"/>
                <w:szCs w:val="20"/>
              </w:rPr>
              <w:t>Λέχνερ</w:t>
            </w:r>
            <w:proofErr w:type="spellEnd"/>
          </w:p>
          <w:p w:rsidR="00FF6658" w:rsidRPr="009F39AE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710</w:t>
            </w:r>
          </w:p>
        </w:tc>
      </w:tr>
      <w:tr w:rsidR="00FF6658" w:rsidRPr="003940CA" w:rsidTr="005B749F">
        <w:trPr>
          <w:trHeight w:val="3701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11.00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1D4465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DGD58 Ανάπτυξη Προφορικών Δραστηριοτήτων στην διδασκαλία της Γερμανικής ως ξένης γλώσσας</w:t>
            </w:r>
            <w:r w:rsidR="00063030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–</w:t>
            </w:r>
            <w:proofErr w:type="spellStart"/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Μουτάφη</w:t>
            </w:r>
            <w:proofErr w:type="spellEnd"/>
            <w:r w:rsidR="00EB5586" w:rsidRPr="00EB55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731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DGY19</w:t>
            </w:r>
          </w:p>
          <w:p w:rsidR="00FF6658" w:rsidRPr="001D4465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Εισαγωγή στη Διδακτική της Γερμανικής ως Ξένης Γλώσσας II)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05167E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Βηδενμάιερ</w:t>
            </w:r>
            <w:proofErr w:type="spellEnd"/>
            <w:r w:rsidR="00EB5586" w:rsidRPr="00EB558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  <w:p w:rsidR="00FF6658" w:rsidRPr="002A2ADB" w:rsidRDefault="00FF6658" w:rsidP="00FD3AE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2A2ADB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----------------------</w:t>
            </w:r>
          </w:p>
          <w:p w:rsidR="00720C97" w:rsidRDefault="00720C97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  <w:p w:rsidR="00FF6658" w:rsidRPr="00687DB0" w:rsidRDefault="00FF6658" w:rsidP="006D3732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 64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Ανάπτυξη </w:t>
            </w:r>
            <w:proofErr w:type="spellStart"/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Κοινωνιογλωσσολ</w:t>
            </w:r>
            <w:proofErr w:type="spellEnd"/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. Ικανότητας στη διδασκαλία της Γερμανικής ως ξένης γλώσσας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ΠΔΕ3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Βώβου</w:t>
            </w:r>
            <w:proofErr w:type="spellEnd"/>
            <w:r w:rsidR="00552D92" w:rsidRPr="00354B23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  <w:p w:rsidR="00FF6658" w:rsidRPr="001D4465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----------------------</w:t>
            </w:r>
          </w:p>
          <w:p w:rsidR="00527D1D" w:rsidRPr="004D0849" w:rsidRDefault="00527D1D" w:rsidP="00354B23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2A2ADB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DLY25 Σύγχρονη Λογοτεχνία</w:t>
            </w:r>
            <w:r w:rsidRPr="005814EC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5814EC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Κοσκινάς</w:t>
            </w:r>
          </w:p>
          <w:p w:rsidR="00FF6658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2C099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604B97" w:rsidRDefault="00604B9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----------------------------</w:t>
            </w:r>
          </w:p>
          <w:p w:rsidR="00604B97" w:rsidRPr="00717D5F" w:rsidRDefault="00604B97" w:rsidP="00604B97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DLY28</w:t>
            </w:r>
          </w:p>
          <w:p w:rsidR="00604B97" w:rsidRDefault="00604B97" w:rsidP="00604B97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Εισαγωγή στη Θεωρία και Πρακτική της Μετάφρασης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604B97" w:rsidRDefault="00604B97" w:rsidP="00604B97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Τράκα</w:t>
            </w:r>
          </w:p>
          <w:p w:rsidR="00604B97" w:rsidRPr="002C099A" w:rsidRDefault="00604B97" w:rsidP="00604B97">
            <w:pPr>
              <w:spacing w:line="240" w:lineRule="auto"/>
              <w:rPr>
                <w:rFonts w:asciiTheme="majorHAnsi" w:eastAsia="Times New Roman" w:hAnsiTheme="majorHAnsi" w:cstheme="majorHAnsi"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2C099A">
              <w:rPr>
                <w:rFonts w:asciiTheme="majorHAnsi" w:eastAsia="Times New Roman" w:hAnsiTheme="majorHAnsi" w:cstheme="majorHAnsi"/>
                <w:sz w:val="20"/>
                <w:szCs w:val="20"/>
              </w:rPr>
              <w:t>745</w:t>
            </w:r>
          </w:p>
          <w:p w:rsidR="00604B97" w:rsidRPr="002A2ADB" w:rsidRDefault="00604B9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195056" w:rsidRPr="000B7E8E" w:rsidTr="005B749F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195056" w:rsidRPr="000B7E8E" w:rsidRDefault="00195056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>
              <w:rPr>
                <w:rFonts w:asciiTheme="majorHAnsi" w:eastAsia="Calibri" w:hAnsiTheme="majorHAnsi" w:cstheme="majorHAnsi"/>
                <w:b/>
                <w:bCs/>
              </w:rPr>
              <w:t>11.30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D3732" w:rsidRPr="00717D5F" w:rsidRDefault="006D3732" w:rsidP="006D3732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DGD53</w:t>
            </w:r>
            <w:r w:rsidR="00445C76" w:rsidRPr="00445C7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Αξιολόγηση Γλωσσικής Κατάρτισης και διδασκαλίας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Κοντομήτρου</w:t>
            </w:r>
            <w:proofErr w:type="spellEnd"/>
            <w:r w:rsidR="002C099A" w:rsidRPr="002C099A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710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5586" w:rsidRDefault="00EB5586" w:rsidP="00EB5586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 38  ΦΡΑΣΕΟΛΟΓΙΑ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Χρύσου</w:t>
            </w:r>
            <w:proofErr w:type="spellEnd"/>
          </w:p>
          <w:p w:rsidR="00EB5586" w:rsidRPr="001D4465" w:rsidRDefault="00EB5586" w:rsidP="00EB5586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highlight w:val="yellow"/>
              </w:rPr>
            </w:pP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814EC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DLY26 Θεωρία Λογοτεχνίας</w:t>
            </w:r>
            <w:r w:rsidR="00445C76" w:rsidRPr="009248EC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(Καρακάση/</w:t>
            </w:r>
            <w:proofErr w:type="spellStart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Χουρναζίδη</w:t>
            </w:r>
            <w:proofErr w:type="spellEnd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  <w:p w:rsidR="00354B23" w:rsidRDefault="00354B23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-----------------------------</w:t>
            </w:r>
          </w:p>
          <w:p w:rsidR="00354B23" w:rsidRPr="00717D5F" w:rsidRDefault="00354B23" w:rsidP="00354B23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DLA68</w:t>
            </w:r>
          </w:p>
          <w:p w:rsidR="00354B23" w:rsidRPr="001D4465" w:rsidRDefault="00354B23" w:rsidP="00354B23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Σύγχρονη Γερμανόφωνη Λογοτεχνία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354B23" w:rsidRDefault="00354B23" w:rsidP="00354B23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Τράκα</w:t>
            </w:r>
          </w:p>
          <w:p w:rsidR="00354B23" w:rsidRDefault="00354B23" w:rsidP="00354B23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Pr="00354B2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354B23" w:rsidRPr="004D0849" w:rsidRDefault="00354B23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CB3CB2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12.00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4005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DGY16 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Συγκριτική Γλωσσολογία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1D4465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Κολιοπούλου</w:t>
            </w:r>
            <w:proofErr w:type="spellEnd"/>
          </w:p>
          <w:p w:rsidR="00FF6658" w:rsidRPr="004D0849" w:rsidRDefault="00840059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Γ</w:t>
            </w:r>
            <w:r w:rsidR="00FF6658"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ραφ</w:t>
            </w:r>
            <w:proofErr w:type="spellEnd"/>
            <w:r w:rsidR="00FF6658"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. 711-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 18</w:t>
            </w:r>
          </w:p>
          <w:p w:rsidR="00FF6658" w:rsidRPr="001D4465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Εισαγωγή στη Διδακτική Ι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1D4465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Καρβέλα</w:t>
            </w:r>
            <w:proofErr w:type="spellEnd"/>
            <w:r w:rsidR="00EB5586" w:rsidRPr="00EB558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713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DLA 67</w:t>
            </w:r>
            <w:r w:rsidR="00207B44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Λογοτεχνία μετά το 1945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Κοσκινάς</w:t>
            </w:r>
          </w:p>
          <w:p w:rsidR="00FF6658" w:rsidRPr="001D4465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DLY23 Λογοτεχνία 19ου αι.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Τράκα</w:t>
            </w:r>
            <w:r w:rsidR="00EB5586" w:rsidRPr="00EB55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----------------------</w:t>
            </w:r>
          </w:p>
          <w:p w:rsidR="00720C97" w:rsidRDefault="00FF6658" w:rsidP="00CF0C7E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5645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DLD 81 </w:t>
            </w:r>
            <w:proofErr w:type="spellStart"/>
            <w:r w:rsidRPr="0025645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Διαπολιτιστικά</w:t>
            </w:r>
            <w:proofErr w:type="spellEnd"/>
            <w:r w:rsidRPr="0025645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Ζητήματα</w:t>
            </w:r>
            <w:r w:rsidR="00EB5586" w:rsidRP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(Καρακάση/</w:t>
            </w:r>
            <w:proofErr w:type="spellStart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Χουρναζίδη</w:t>
            </w:r>
            <w:proofErr w:type="spellEnd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</w:p>
          <w:p w:rsidR="00FF6658" w:rsidRPr="004D0849" w:rsidRDefault="00C62EBC" w:rsidP="00CF0C7E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  <w:p w:rsidR="00FF6658" w:rsidRPr="00CF0C7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----------------</w:t>
            </w:r>
          </w:p>
          <w:p w:rsidR="00720C97" w:rsidRDefault="00FF6658" w:rsidP="00CF0C7E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CF0C7E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DLB 68 Θεωρία της  Λογοτεχνίας: Αρχές Ανάλυσης και Σύγχρονα Ρεύματα</w:t>
            </w:r>
            <w:r w:rsidR="00EB5586" w:rsidRP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(Καρακάση/</w:t>
            </w:r>
            <w:proofErr w:type="spellStart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Χουρναζίδη</w:t>
            </w:r>
            <w:proofErr w:type="spellEnd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</w:p>
          <w:p w:rsidR="00FF6658" w:rsidRPr="004D0849" w:rsidRDefault="00C62EBC" w:rsidP="00CF0C7E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 24 Λογοτεχνία του 20ού αιώνα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r w:rsidRPr="001D4465">
              <w:rPr>
                <w:rFonts w:asciiTheme="majorHAnsi" w:eastAsia="Times New Roman" w:hAnsiTheme="majorHAnsi" w:cstheme="majorHAnsi"/>
                <w:sz w:val="20"/>
                <w:szCs w:val="20"/>
              </w:rPr>
              <w:t>Κοσκινάς</w:t>
            </w:r>
          </w:p>
          <w:p w:rsidR="00FF6658" w:rsidRPr="001D4465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12.30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40059" w:rsidRDefault="00FF6658" w:rsidP="00254FFD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254FFD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DGA34 Λεξικολογία</w:t>
            </w:r>
            <w:r w:rsid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040ADD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Κολιοπούλου</w:t>
            </w:r>
            <w:proofErr w:type="spellEnd"/>
          </w:p>
          <w:p w:rsidR="00FF6658" w:rsidRPr="004D0849" w:rsidRDefault="00FF6658" w:rsidP="00254FFD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040ADD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Γραφ</w:t>
            </w:r>
            <w:proofErr w:type="spellEnd"/>
            <w:r w:rsidRPr="00040ADD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. 711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4A2B47" w:rsidRPr="00351FFA" w:rsidRDefault="004A2B47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DGB45 ΓΛΩΣΣΙΚΕΣ ΠΟΙΚΙΛΙΕΣ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r w:rsidRPr="00351FFA">
              <w:rPr>
                <w:rFonts w:asciiTheme="majorHAnsi" w:eastAsia="Times New Roman" w:hAnsiTheme="majorHAnsi" w:cstheme="majorHAnsi"/>
                <w:sz w:val="20"/>
                <w:szCs w:val="20"/>
              </w:rPr>
              <w:t>Αλεξανδρή</w:t>
            </w:r>
          </w:p>
          <w:p w:rsidR="00FF6658" w:rsidRPr="00351FFA" w:rsidRDefault="00720C97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. </w:t>
            </w:r>
            <w:r w:rsidR="00072A82">
              <w:rPr>
                <w:rFonts w:asciiTheme="majorHAnsi" w:eastAsia="Times New Roman" w:hAnsiTheme="majorHAnsi" w:cstheme="majorHAnsi"/>
                <w:sz w:val="20"/>
                <w:szCs w:val="20"/>
              </w:rPr>
              <w:t>714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040ADD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6D373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 xml:space="preserve">DLY 22 Einführung in die Literatur des 18. </w:t>
            </w:r>
            <w:proofErr w:type="spellStart"/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Jahrhunderts</w:t>
            </w:r>
            <w:proofErr w:type="spellEnd"/>
            <w:r w:rsid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51FFA">
              <w:rPr>
                <w:rFonts w:asciiTheme="majorHAnsi" w:eastAsia="Calibri" w:hAnsiTheme="majorHAnsi" w:cstheme="majorHAnsi"/>
                <w:bCs/>
                <w:sz w:val="20"/>
                <w:szCs w:val="20"/>
                <w:lang w:val="en-US"/>
              </w:rPr>
              <w:t>Lindinger</w:t>
            </w:r>
            <w:proofErr w:type="spellEnd"/>
          </w:p>
          <w:p w:rsidR="00FF6658" w:rsidRPr="00063030" w:rsidRDefault="00063030" w:rsidP="00040ADD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713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4A2B47" w:rsidRPr="000B7E8E" w:rsidTr="007C7AE8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54B23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40ADD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>
              <w:rPr>
                <w:rFonts w:asciiTheme="majorHAnsi" w:eastAsia="Calibri" w:hAnsiTheme="majorHAnsi" w:cstheme="majorHAnsi"/>
                <w:b/>
                <w:bCs/>
              </w:rPr>
              <w:t>13.00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DGY17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Πραγματολογία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FC7376">
              <w:rPr>
                <w:rFonts w:asciiTheme="majorHAnsi" w:eastAsia="Calibri" w:hAnsiTheme="majorHAnsi" w:cstheme="majorHAnsi"/>
                <w:sz w:val="20"/>
                <w:szCs w:val="20"/>
              </w:rPr>
              <w:t>Χήτα</w:t>
            </w:r>
            <w:proofErr w:type="spellEnd"/>
          </w:p>
          <w:p w:rsidR="00FF6658" w:rsidRPr="006D3732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highlight w:val="yellow"/>
                <w:lang w:val="de-DE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6D3732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726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 35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KEIMEΝΟΓΛΩΣΣΟΛΟΓΙΑ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FC7376">
              <w:rPr>
                <w:rFonts w:asciiTheme="majorHAnsi" w:eastAsia="Times New Roman" w:hAnsiTheme="majorHAnsi" w:cstheme="majorHAnsi"/>
                <w:sz w:val="20"/>
                <w:szCs w:val="20"/>
              </w:rPr>
              <w:t>Καρβέλα</w:t>
            </w:r>
            <w:proofErr w:type="spellEnd"/>
          </w:p>
          <w:p w:rsidR="00FF6658" w:rsidRPr="00FC7376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713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DGB44 </w:t>
            </w:r>
          </w:p>
          <w:p w:rsidR="00720C97" w:rsidRDefault="00FF6658" w:rsidP="00040ADD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ΕΜΠΕΙΡΙΚΗ ΓΛΩΣΣΟΛΟΓΙΚΗ ΕΡΕΥΝΑ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</w:p>
          <w:p w:rsidR="00720C97" w:rsidRDefault="00FF6658" w:rsidP="00040ADD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C7376">
              <w:rPr>
                <w:rFonts w:asciiTheme="majorHAnsi" w:eastAsia="Times New Roman" w:hAnsiTheme="majorHAnsi" w:cstheme="majorHAnsi"/>
                <w:sz w:val="20"/>
                <w:szCs w:val="20"/>
              </w:rPr>
              <w:t>Αλεξανδρή</w:t>
            </w:r>
          </w:p>
          <w:p w:rsidR="00FF6658" w:rsidRDefault="00063030" w:rsidP="00040ADD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714</w:t>
            </w:r>
          </w:p>
          <w:p w:rsidR="00720C97" w:rsidRDefault="00072A82" w:rsidP="00072A82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</w:t>
            </w:r>
            <w:r w:rsidR="00FF6658"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</w:t>
            </w:r>
            <w:r w:rsidR="00FF6658" w:rsidRPr="00040ADD">
              <w:rPr>
                <w:rFonts w:asciiTheme="majorHAnsi" w:eastAsia="Calibri" w:hAnsiTheme="majorHAnsi" w:cstheme="majorHAnsi"/>
                <w:b/>
                <w:bCs/>
                <w:color w:val="548DD4" w:themeColor="text2" w:themeTint="99"/>
                <w:sz w:val="20"/>
                <w:szCs w:val="20"/>
              </w:rPr>
              <w:t>DLB71ΛΟΓΟΤΕΧΝΙΑ ΚΑΙ ΜΕΣΑ</w:t>
            </w:r>
          </w:p>
          <w:p w:rsidR="00FF6658" w:rsidRPr="004D0849" w:rsidRDefault="00FF6658" w:rsidP="00072A82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Καρακάση/</w:t>
            </w:r>
            <w:proofErr w:type="spellStart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Χουρναζίδη</w:t>
            </w:r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r w:rsidR="00C62EBC"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6D373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</w:pPr>
            <w:r w:rsidRPr="006D373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>DLD 82 Hauptseminar</w:t>
            </w:r>
          </w:p>
          <w:p w:rsidR="00720C97" w:rsidRPr="006D3732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  <w:lang w:val="de-DE"/>
              </w:rPr>
            </w:pPr>
            <w:r w:rsidRPr="006D373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>Deutsche Geschichte</w:t>
            </w:r>
            <w:r w:rsidR="002C099A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 xml:space="preserve"> </w:t>
            </w:r>
            <w:r w:rsidRPr="006D3732">
              <w:rPr>
                <w:rFonts w:asciiTheme="majorHAnsi" w:eastAsia="Calibri" w:hAnsiTheme="majorHAnsi" w:cstheme="majorHAnsi"/>
                <w:bCs/>
                <w:sz w:val="20"/>
                <w:szCs w:val="20"/>
                <w:lang w:val="de-DE"/>
              </w:rPr>
              <w:t>Lindinger</w:t>
            </w:r>
          </w:p>
          <w:p w:rsidR="00FF6658" w:rsidRPr="006D3732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Pr="006D3732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 w:rsidRPr="006D3732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>713</w:t>
            </w:r>
          </w:p>
          <w:p w:rsidR="00FF6658" w:rsidRPr="006D373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</w:pPr>
          </w:p>
          <w:p w:rsidR="00FF6658" w:rsidRPr="006D3732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  <w:p w:rsidR="00FF6658" w:rsidRPr="006D3732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  <w:p w:rsidR="00FF6658" w:rsidRPr="006D3732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6D3732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FF6658" w:rsidRPr="003940CA" w:rsidTr="005B749F">
        <w:trPr>
          <w:trHeight w:val="2150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6D3732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lang w:val="de-DE"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13.30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DGC49 </w:t>
            </w:r>
          </w:p>
          <w:p w:rsidR="00720C97" w:rsidRDefault="00FF6658" w:rsidP="00FD3AEF">
            <w:pPr>
              <w:pBdr>
                <w:bottom w:val="single" w:sz="6" w:space="1" w:color="auto"/>
              </w:pBdr>
              <w:spacing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ΥΠΟΛΟΓΙΣΤΙΚΗ ΓΛΩΣΣΟΛΟΓΙΑ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r w:rsidRPr="00FC7376">
              <w:rPr>
                <w:rFonts w:asciiTheme="majorHAnsi" w:eastAsia="Times New Roman" w:hAnsiTheme="majorHAnsi" w:cstheme="majorHAnsi"/>
                <w:sz w:val="20"/>
                <w:szCs w:val="20"/>
              </w:rPr>
              <w:t>Αλεξανδρή</w:t>
            </w:r>
          </w:p>
          <w:p w:rsidR="00FF6658" w:rsidRPr="00063030" w:rsidRDefault="00063030" w:rsidP="00FD3AEF">
            <w:pPr>
              <w:pBdr>
                <w:bottom w:val="single" w:sz="6" w:space="1" w:color="auto"/>
              </w:pBd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714</w:t>
            </w:r>
          </w:p>
          <w:p w:rsidR="00FF6658" w:rsidRPr="00040ADD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040ADD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DLA65</w:t>
            </w:r>
          </w:p>
          <w:p w:rsidR="00720C97" w:rsidRDefault="00FF6658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40ADD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ΛΟΓΟΤΕΧΝΙΑ ΜΕΤΑΞΥ 1900-</w:t>
            </w:r>
            <w:r w:rsidRPr="00136924">
              <w:rPr>
                <w:rFonts w:asciiTheme="majorHAnsi" w:eastAsia="Calibri" w:hAnsiTheme="majorHAnsi" w:cstheme="majorHAnsi"/>
                <w:b/>
                <w:bCs/>
                <w:color w:val="548DD4" w:themeColor="text2" w:themeTint="99"/>
                <w:sz w:val="20"/>
                <w:szCs w:val="20"/>
              </w:rPr>
              <w:t>1945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(</w:t>
            </w:r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Καρακάση/</w:t>
            </w:r>
            <w:proofErr w:type="spellStart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Χουρναζίδη</w:t>
            </w:r>
            <w:proofErr w:type="spellEnd"/>
            <w:r w:rsidRPr="000A4593"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</w:p>
          <w:p w:rsidR="00FF6658" w:rsidRDefault="00C62EBC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710</w:t>
            </w: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720C97" w:rsidRDefault="00720C9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Default="004A2B47" w:rsidP="00136924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:rsidR="004A2B47" w:rsidRPr="004D0849" w:rsidRDefault="004A2B47" w:rsidP="00136924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4A2B47" w:rsidRPr="000B7E8E" w:rsidTr="007C7AE8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14.00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70ED1"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  <w:t>DGC48Θεωρία και Πρακτική της Μετάφρασης,-</w:t>
            </w:r>
            <w:proofErr w:type="spellStart"/>
            <w:r w:rsidRPr="00FC7376">
              <w:rPr>
                <w:rFonts w:asciiTheme="majorHAnsi" w:eastAsia="Calibri" w:hAnsiTheme="majorHAnsi" w:cstheme="majorHAnsi"/>
                <w:sz w:val="20"/>
                <w:szCs w:val="20"/>
              </w:rPr>
              <w:t>Χήτα</w:t>
            </w:r>
            <w:proofErr w:type="spellEnd"/>
          </w:p>
          <w:p w:rsidR="00FF6658" w:rsidRPr="00EB5586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9248EC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726</w:t>
            </w:r>
          </w:p>
          <w:p w:rsidR="00FF6658" w:rsidRPr="00FC7376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70ED1"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  <w:t>DGD63.Ανάπτυξη Πραγματολογικής Ικανότητας στην διδασκαλία της Γερμανικής ως ξένης γλώσσας, ΠΔΕ 3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- 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Χήτα</w:t>
            </w:r>
            <w:proofErr w:type="spellEnd"/>
          </w:p>
          <w:p w:rsidR="00FF6658" w:rsidRPr="00EB5586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9248EC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726</w:t>
            </w:r>
          </w:p>
          <w:p w:rsidR="00FF6658" w:rsidRPr="00370ED1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-----------------------</w:t>
            </w:r>
          </w:p>
          <w:p w:rsidR="00720C97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color w:val="548DD4" w:themeColor="text2" w:themeTint="99"/>
                <w:sz w:val="20"/>
                <w:szCs w:val="20"/>
              </w:rPr>
            </w:pPr>
            <w:r w:rsidRPr="00370ED1">
              <w:rPr>
                <w:rFonts w:asciiTheme="majorHAnsi" w:eastAsia="Calibri" w:hAnsiTheme="majorHAnsi" w:cstheme="majorHAnsi"/>
                <w:b/>
                <w:color w:val="548DD4" w:themeColor="text2" w:themeTint="99"/>
                <w:sz w:val="20"/>
                <w:szCs w:val="20"/>
              </w:rPr>
              <w:t>DGD59Ανάπτυξη Δραστηριοτήτων Διαμεσολάβησης στην διδασκαλία της Γερμανικής ως ξένης γλώσσας</w:t>
            </w:r>
          </w:p>
          <w:p w:rsidR="00FF6658" w:rsidRPr="009248EC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de-DE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Χήτα</w:t>
            </w:r>
            <w:proofErr w:type="spellEnd"/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9248EC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726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14.30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DLY29Γερμανικός Πολιτισμός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- </w:t>
            </w:r>
            <w:r w:rsidRPr="00FC7376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Μπλιούμη</w:t>
            </w:r>
          </w:p>
          <w:p w:rsidR="00FF6658" w:rsidRPr="00063030" w:rsidRDefault="00063030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72A8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DLB72 Λογοτεχνία και Φύλο 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r w:rsidRPr="00FC7376">
              <w:rPr>
                <w:rFonts w:asciiTheme="majorHAnsi" w:eastAsia="Times New Roman" w:hAnsiTheme="majorHAnsi" w:cstheme="majorHAnsi"/>
                <w:sz w:val="20"/>
                <w:szCs w:val="20"/>
              </w:rPr>
              <w:t>Αντωνοπούλου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,</w:t>
            </w:r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r w:rsidR="00063030" w:rsidRPr="00720C97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.</w:t>
            </w:r>
            <w:r w:rsidR="00072A82" w:rsidRPr="00720C97">
              <w:rPr>
                <w:rFonts w:asciiTheme="majorHAnsi" w:eastAsia="Times New Roman" w:hAnsiTheme="majorHAnsi" w:cstheme="majorHAnsi"/>
                <w:sz w:val="20"/>
                <w:szCs w:val="20"/>
              </w:rPr>
              <w:t>715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 20 Εισαγωγή στην Επιστήμη της Λογοτεχνίας Ι</w:t>
            </w:r>
            <w:r w:rsidRPr="00DD34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Λασκαρίδου</w:t>
            </w:r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714</w:t>
            </w:r>
          </w:p>
          <w:p w:rsidR="00A95213" w:rsidRDefault="00A95213" w:rsidP="00370ED1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A95213" w:rsidRPr="00063030" w:rsidRDefault="00A95213" w:rsidP="00370ED1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DGY11</w:t>
            </w:r>
          </w:p>
          <w:p w:rsidR="00720C9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ΜΟΡΦΟΛΟΓΙΑ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r w:rsidRPr="00DD3486">
              <w:rPr>
                <w:rFonts w:asciiTheme="majorHAnsi" w:eastAsia="Times New Roman" w:hAnsiTheme="majorHAnsi" w:cstheme="majorHAnsi"/>
                <w:sz w:val="20"/>
                <w:szCs w:val="20"/>
              </w:rPr>
              <w:t>Αλεξανδρή</w:t>
            </w:r>
          </w:p>
          <w:p w:rsidR="00FF6658" w:rsidRPr="00DD3486" w:rsidRDefault="00063030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714</w:t>
            </w:r>
          </w:p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A95213" w:rsidRPr="000B7E8E" w:rsidTr="007C7AE8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A95213" w:rsidRPr="000B7E8E" w:rsidRDefault="00A95213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15.00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20C97" w:rsidRDefault="00FF6658" w:rsidP="00063030">
            <w:pPr>
              <w:spacing w:line="240" w:lineRule="auto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DLB70 Θεωρία Λογοτεχνικών Ειδών ΙΙ: Ποίηση</w:t>
            </w:r>
            <w:r w:rsidR="00063030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–</w:t>
            </w:r>
            <w:r w:rsidRPr="00FC7376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 Μπλιούμη</w:t>
            </w:r>
          </w:p>
          <w:p w:rsidR="00FF6658" w:rsidRPr="00FC7376" w:rsidRDefault="00063030" w:rsidP="00063030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>
              <w:rPr>
                <w:rFonts w:asciiTheme="majorHAnsi" w:eastAsia="Calibri" w:hAnsiTheme="majorHAnsi" w:cstheme="majorHAnsi"/>
                <w:sz w:val="20"/>
                <w:szCs w:val="20"/>
                <w:lang w:val="de-DE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DLB77Λογοτεχνία και Ανθρωπολογία, </w:t>
            </w:r>
            <w:r w:rsidRPr="00FC7376">
              <w:rPr>
                <w:rFonts w:asciiTheme="majorHAnsi" w:eastAsia="Times New Roman" w:hAnsiTheme="majorHAnsi" w:cstheme="majorHAnsi"/>
                <w:sz w:val="20"/>
                <w:szCs w:val="20"/>
              </w:rPr>
              <w:t>Αντωνοπούλου</w:t>
            </w:r>
            <w:r w:rsidR="00EB5586" w:rsidRPr="00EB55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F6658" w:rsidRPr="004D0849" w:rsidRDefault="00FF6658" w:rsidP="00FD3AEF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DLY 21 Εισαγωγή στην Επιστήμη της Λογοτεχνίας ΙI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r w:rsidRPr="00DD3486">
              <w:rPr>
                <w:rFonts w:asciiTheme="majorHAnsi" w:eastAsia="Times New Roman" w:hAnsiTheme="majorHAnsi" w:cstheme="majorHAnsi"/>
                <w:sz w:val="20"/>
                <w:szCs w:val="20"/>
              </w:rPr>
              <w:t>Λασκαρίδου</w:t>
            </w:r>
            <w:r w:rsidR="00EB5586" w:rsidRPr="00EB558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EB5586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15.30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7407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DLA60 Διαφωτισμός, Θύελλα και</w:t>
            </w:r>
            <w:r w:rsidR="00EB5586" w:rsidRPr="00EB5586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Pr="0027407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Ορμή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</w:p>
          <w:p w:rsidR="00FF6658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Κουκουβίνου</w:t>
            </w:r>
            <w:proofErr w:type="spellEnd"/>
          </w:p>
          <w:p w:rsidR="00FF6658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731</w:t>
            </w:r>
          </w:p>
          <w:p w:rsidR="00FF6658" w:rsidRPr="000B7E8E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--------------------</w:t>
            </w:r>
          </w:p>
          <w:p w:rsidR="00FF6658" w:rsidRPr="00717D5F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DLD80 </w:t>
            </w:r>
          </w:p>
          <w:p w:rsidR="00FF6658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Αισθητική/Τέχνη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Κουκουβίνου</w:t>
            </w:r>
            <w:proofErr w:type="spellEnd"/>
          </w:p>
          <w:p w:rsidR="004671C5" w:rsidRDefault="004671C5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731</w:t>
            </w:r>
          </w:p>
          <w:p w:rsidR="00FF6658" w:rsidRPr="009F39AE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----------------------</w:t>
            </w:r>
          </w:p>
          <w:p w:rsidR="00FF6658" w:rsidRPr="00717D5F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DLA63 </w:t>
            </w:r>
          </w:p>
          <w:p w:rsidR="00FF6658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Ρομαντισμός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Κουκουβίνου</w:t>
            </w:r>
            <w:proofErr w:type="spellEnd"/>
          </w:p>
          <w:p w:rsidR="004671C5" w:rsidRDefault="004671C5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731</w:t>
            </w:r>
          </w:p>
          <w:p w:rsidR="00FF6658" w:rsidRDefault="00FF6658" w:rsidP="00FF6658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----------------------</w:t>
            </w:r>
          </w:p>
          <w:p w:rsidR="00FF6658" w:rsidRPr="00717D5F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DLD85 </w:t>
            </w:r>
          </w:p>
          <w:p w:rsidR="00FF6658" w:rsidRDefault="00FF6658" w:rsidP="00FF6658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Ιστορία των Ιδεών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-</w:t>
            </w:r>
            <w:proofErr w:type="spellStart"/>
            <w:r w:rsidRPr="000B7E8E">
              <w:rPr>
                <w:rFonts w:asciiTheme="majorHAnsi" w:eastAsia="Times New Roman" w:hAnsiTheme="majorHAnsi" w:cstheme="majorHAnsi"/>
                <w:sz w:val="20"/>
                <w:szCs w:val="20"/>
              </w:rPr>
              <w:t>Κουκουβίνου</w:t>
            </w:r>
            <w:proofErr w:type="spellEnd"/>
          </w:p>
          <w:p w:rsidR="004671C5" w:rsidRPr="00FF6658" w:rsidRDefault="004671C5" w:rsidP="00FF6658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731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DGC50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Γλωσσική Μεταβολή/Ιστορία της Γλώσσας</w:t>
            </w:r>
          </w:p>
          <w:p w:rsidR="00A95213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4D0849">
              <w:rPr>
                <w:rFonts w:asciiTheme="majorHAnsi" w:eastAsia="Calibri" w:hAnsiTheme="majorHAnsi" w:cstheme="majorHAnsi"/>
                <w:sz w:val="20"/>
                <w:szCs w:val="20"/>
              </w:rPr>
              <w:t>Theisen</w:t>
            </w:r>
            <w:proofErr w:type="spellEnd"/>
          </w:p>
          <w:p w:rsidR="00FF6658" w:rsidRDefault="00A95213" w:rsidP="00A95213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</w:t>
            </w:r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711</w:t>
            </w:r>
          </w:p>
          <w:p w:rsidR="00A95213" w:rsidRDefault="00A95213" w:rsidP="00A95213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</w:t>
            </w:r>
          </w:p>
          <w:p w:rsidR="00A95213" w:rsidRDefault="00A95213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DGY14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Λεξικολογία</w:t>
            </w:r>
          </w:p>
          <w:p w:rsidR="00A95213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4D0849">
              <w:rPr>
                <w:rFonts w:asciiTheme="majorHAnsi" w:eastAsia="Calibri" w:hAnsiTheme="majorHAnsi" w:cstheme="majorHAnsi"/>
                <w:sz w:val="20"/>
                <w:szCs w:val="20"/>
              </w:rPr>
              <w:t>Theisen</w:t>
            </w:r>
            <w:proofErr w:type="spellEnd"/>
          </w:p>
          <w:p w:rsidR="00FF6658" w:rsidRPr="00063030" w:rsidRDefault="00063030" w:rsidP="00370ED1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711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DGΒ46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Γλωσσολογία της Γραφής</w:t>
            </w:r>
          </w:p>
          <w:p w:rsidR="00A95213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4D0849">
              <w:rPr>
                <w:rFonts w:asciiTheme="majorHAnsi" w:eastAsia="Calibri" w:hAnsiTheme="majorHAnsi" w:cstheme="majorHAnsi"/>
                <w:sz w:val="20"/>
                <w:szCs w:val="20"/>
              </w:rPr>
              <w:t>Theisen</w:t>
            </w:r>
            <w:proofErr w:type="spellEnd"/>
          </w:p>
          <w:p w:rsidR="00FF6658" w:rsidRPr="00063030" w:rsidRDefault="00063030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711</w:t>
            </w:r>
          </w:p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16.00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DGΑ32</w:t>
            </w:r>
          </w:p>
          <w:p w:rsidR="00FF6658" w:rsidRPr="0012130B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Θεωρία Σύνταξης</w:t>
            </w:r>
            <w:r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- </w:t>
            </w:r>
            <w:proofErr w:type="spellStart"/>
            <w:r w:rsidRPr="0012130B">
              <w:rPr>
                <w:rFonts w:asciiTheme="majorHAnsi" w:eastAsia="Times New Roman" w:hAnsiTheme="majorHAnsi" w:cstheme="majorHAnsi"/>
                <w:sz w:val="20"/>
                <w:szCs w:val="20"/>
              </w:rPr>
              <w:t>Τσόκογλου</w:t>
            </w:r>
            <w:proofErr w:type="spellEnd"/>
            <w:r w:rsidR="002C099A" w:rsidRPr="002C099A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2C099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DLC76</w:t>
            </w:r>
          </w:p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Μετάφραση Λογοτεχνικών Κειμένων και Δοκιμίων με Έμφαση στην Ιστορική Εποχή</w:t>
            </w:r>
          </w:p>
          <w:p w:rsidR="00063030" w:rsidRDefault="00FF6658" w:rsidP="00370ED1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>Ανδρουλιδάκης</w:t>
            </w:r>
            <w:proofErr w:type="spellEnd"/>
          </w:p>
          <w:p w:rsidR="004A2B47" w:rsidRPr="00063030" w:rsidRDefault="00FF6658" w:rsidP="00A95213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731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4A2B47" w:rsidRPr="000B7E8E" w:rsidTr="007C7AE8">
        <w:trPr>
          <w:trHeight w:val="641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/>
                <w:iCs/>
              </w:rPr>
            </w:pP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i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  <w:iCs/>
              </w:rPr>
              <w:t>Ώρα Έναρξης/ Ημέρα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18/11/2025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19/11/2025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Πέμπτη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20/11/2025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Παρασκευή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21/11/2025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Δευτέρα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24/11/2025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Τρίτη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25/11/2025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Τετάρτη</w:t>
            </w:r>
          </w:p>
          <w:p w:rsidR="004A2B47" w:rsidRPr="000B7E8E" w:rsidRDefault="004A2B47" w:rsidP="007C7AE8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>26/11/2025</w:t>
            </w: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>
              <w:rPr>
                <w:rFonts w:asciiTheme="majorHAnsi" w:eastAsia="Calibri" w:hAnsiTheme="majorHAnsi" w:cstheme="majorHAnsi"/>
                <w:b/>
                <w:bCs/>
              </w:rPr>
              <w:t xml:space="preserve">16.30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DGY13</w:t>
            </w:r>
          </w:p>
          <w:p w:rsidR="004A2B47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2130B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Σύνταξη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12130B">
              <w:rPr>
                <w:rFonts w:asciiTheme="majorHAnsi" w:eastAsia="Times New Roman" w:hAnsiTheme="majorHAnsi" w:cstheme="majorHAnsi"/>
                <w:sz w:val="20"/>
                <w:szCs w:val="20"/>
              </w:rPr>
              <w:t>Τσόκογλου</w:t>
            </w:r>
            <w:proofErr w:type="spellEnd"/>
          </w:p>
          <w:p w:rsidR="00063030" w:rsidRDefault="00063030" w:rsidP="004A2B47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Γραφ.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745</w:t>
            </w:r>
          </w:p>
          <w:p w:rsidR="004A2B47" w:rsidRDefault="004A2B47" w:rsidP="004A2B47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-----------------------</w:t>
            </w:r>
          </w:p>
          <w:p w:rsidR="004A2B47" w:rsidRPr="004A2B47" w:rsidRDefault="004A2B47" w:rsidP="004A2B47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4A2B47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DGA36 Συγκριτική Γλωσσολογία</w:t>
            </w:r>
          </w:p>
          <w:p w:rsidR="004A2B47" w:rsidRDefault="004A2B47" w:rsidP="004A2B47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Τσόκογλου</w:t>
            </w:r>
            <w:proofErr w:type="spellEnd"/>
          </w:p>
          <w:p w:rsidR="004A2B47" w:rsidRPr="004A2B47" w:rsidRDefault="004A2B47" w:rsidP="004A2B47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 745</w:t>
            </w:r>
          </w:p>
          <w:p w:rsidR="004A2B47" w:rsidRPr="004A2B47" w:rsidRDefault="004A2B47" w:rsidP="00FD3AEF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717D5F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DLC77</w:t>
            </w:r>
          </w:p>
          <w:p w:rsidR="00FF6658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Μετάφραση Λογοτεχνικών Κειμένων και Δοκιμίων με Έμφαση στο Λογοτεχνικό Είδος</w:t>
            </w:r>
          </w:p>
          <w:p w:rsidR="00FF6658" w:rsidRPr="00BC0603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>Ανδρουλιδάκης</w:t>
            </w:r>
            <w:proofErr w:type="spellEnd"/>
          </w:p>
          <w:p w:rsidR="00FF6658" w:rsidRPr="00717D5F" w:rsidRDefault="00FF6658" w:rsidP="00063030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</w:pPr>
            <w:proofErr w:type="spellStart"/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 w:rsidR="00063030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731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3940CA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17.00 </w:t>
            </w:r>
          </w:p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Default="00D36A2C" w:rsidP="0006303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DLB69Θεωρία</w:t>
            </w:r>
            <w:r w:rsidR="00FF6658"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Λογοτεχνικών Ειδών Ι: Πεζογραφία</w:t>
            </w:r>
            <w:r w:rsidR="00EB5586" w:rsidRPr="000524C7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="00FF6658">
              <w:rPr>
                <w:rFonts w:asciiTheme="majorHAnsi" w:eastAsia="Calibri" w:hAnsiTheme="majorHAnsi" w:cstheme="majorHAnsi"/>
                <w:sz w:val="20"/>
                <w:szCs w:val="20"/>
              </w:rPr>
              <w:t>Μπλιούμη</w:t>
            </w:r>
          </w:p>
          <w:p w:rsidR="00FF6658" w:rsidRPr="004D0849" w:rsidRDefault="00063030" w:rsidP="00063030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="00EB5586" w:rsidRPr="000524C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072A82">
              <w:rPr>
                <w:rFonts w:asciiTheme="majorHAnsi" w:eastAsia="Calibri" w:hAnsiTheme="majorHAnsi" w:cstheme="majorHAnsi"/>
                <w:sz w:val="20"/>
                <w:szCs w:val="20"/>
              </w:rPr>
              <w:t>829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FF6658" w:rsidRPr="00BC0603" w:rsidTr="005B749F">
        <w:trPr>
          <w:trHeight w:val="1065"/>
        </w:trPr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0B7E8E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FF6658" w:rsidRPr="000B7E8E" w:rsidRDefault="00FF6658" w:rsidP="00370ED1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0B7E8E">
              <w:rPr>
                <w:rFonts w:asciiTheme="majorHAnsi" w:eastAsia="Calibri" w:hAnsiTheme="majorHAnsi" w:cstheme="majorHAnsi"/>
                <w:b/>
                <w:bCs/>
              </w:rPr>
              <w:t xml:space="preserve">17.30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4D0849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5213" w:rsidRPr="006D373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</w:pPr>
            <w:r w:rsidRPr="006D3732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  <w:t>DLA69 Vormärz, Biedermeier, Realismus-</w:t>
            </w:r>
          </w:p>
          <w:p w:rsidR="00FF6658" w:rsidRPr="006D3732" w:rsidRDefault="00FF6658" w:rsidP="00FD3AEF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</w:pPr>
            <w:proofErr w:type="spellStart"/>
            <w:r w:rsidRPr="00BC0603">
              <w:rPr>
                <w:rFonts w:asciiTheme="majorHAnsi" w:eastAsia="Times New Roman" w:hAnsiTheme="majorHAnsi" w:cstheme="majorHAnsi"/>
                <w:sz w:val="20"/>
                <w:szCs w:val="20"/>
              </w:rPr>
              <w:t>Τσονάκα</w:t>
            </w:r>
            <w:proofErr w:type="spellEnd"/>
          </w:p>
          <w:p w:rsidR="00FF6658" w:rsidRPr="006D3732" w:rsidRDefault="00FF6658" w:rsidP="002366CA">
            <w:pPr>
              <w:spacing w:line="240" w:lineRule="auto"/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de-DE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Γραφ</w:t>
            </w:r>
            <w:proofErr w:type="spellEnd"/>
            <w:r w:rsidRPr="006D3732">
              <w:rPr>
                <w:rFonts w:asciiTheme="majorHAnsi" w:eastAsia="Times New Roman" w:hAnsiTheme="majorHAnsi" w:cstheme="majorHAnsi"/>
                <w:sz w:val="20"/>
                <w:szCs w:val="20"/>
                <w:lang w:val="de-DE"/>
              </w:rPr>
              <w:t>. 712</w:t>
            </w:r>
          </w:p>
          <w:p w:rsidR="002366CA" w:rsidRDefault="002366CA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-----------------------------</w:t>
            </w:r>
          </w:p>
          <w:p w:rsidR="00FF6658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BC0603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en-US"/>
              </w:rPr>
              <w:t>DLA</w:t>
            </w:r>
            <w:r w:rsidRPr="00BC0603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64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Νατουραλισμός</w:t>
            </w:r>
            <w:r w:rsidRPr="00BC0603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/ </w:t>
            </w:r>
            <w:proofErr w:type="spellStart"/>
            <w:r w:rsidRPr="00BC0603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  <w:lang w:val="en-US"/>
              </w:rPr>
              <w:t>Findesiecle</w:t>
            </w:r>
            <w:proofErr w:type="spellEnd"/>
            <w:r w:rsidRPr="00BC0603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/ </w:t>
            </w:r>
            <w:r w:rsidRPr="00717D5F">
              <w:rPr>
                <w:rFonts w:asciiTheme="majorHAnsi" w:eastAsia="Times New Roman" w:hAnsiTheme="majorHAnsi" w:cstheme="majorHAnsi"/>
                <w:b/>
                <w:color w:val="548DD4" w:themeColor="text2" w:themeTint="99"/>
                <w:sz w:val="20"/>
                <w:szCs w:val="20"/>
              </w:rPr>
              <w:t>Εξπρεσιονισμός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–</w:t>
            </w:r>
            <w:proofErr w:type="spellStart"/>
            <w:r w:rsidRPr="00BC0603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Τσονάκα</w:t>
            </w:r>
            <w:proofErr w:type="spellEnd"/>
          </w:p>
          <w:p w:rsidR="00FF6658" w:rsidRPr="00BC0603" w:rsidRDefault="00FF6658" w:rsidP="00370ED1">
            <w:pPr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lastRenderedPageBreak/>
              <w:t>Γραφ</w:t>
            </w:r>
            <w:proofErr w:type="spellEnd"/>
            <w: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. 712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BC0603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6658" w:rsidRPr="00BC0603" w:rsidRDefault="00FF6658" w:rsidP="00FD3AEF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:rsidR="00F20084" w:rsidRDefault="00F20084" w:rsidP="00FD3AEF">
      <w:pPr>
        <w:spacing w:line="240" w:lineRule="auto"/>
        <w:rPr>
          <w:rFonts w:ascii="Calibri" w:eastAsia="Calibri" w:hAnsi="Calibri" w:cs="Calibri"/>
        </w:rPr>
      </w:pPr>
    </w:p>
    <w:p w:rsidR="00F20084" w:rsidRDefault="00F20084" w:rsidP="00FD3AEF">
      <w:pPr>
        <w:spacing w:line="240" w:lineRule="auto"/>
        <w:rPr>
          <w:rFonts w:ascii="Calibri" w:eastAsia="Calibri" w:hAnsi="Calibri" w:cs="Calibri"/>
        </w:rPr>
      </w:pPr>
    </w:p>
    <w:p w:rsidR="00F20084" w:rsidRDefault="00F20084" w:rsidP="00FD3AEF">
      <w:pPr>
        <w:spacing w:line="240" w:lineRule="auto"/>
        <w:rPr>
          <w:rFonts w:ascii="Calibri" w:eastAsia="Calibri" w:hAnsi="Calibri" w:cs="Calibri"/>
        </w:rPr>
      </w:pPr>
    </w:p>
    <w:sectPr w:rsidR="00F20084" w:rsidSect="0069282F"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610" w:rsidRDefault="00166610">
      <w:pPr>
        <w:spacing w:line="240" w:lineRule="auto"/>
      </w:pPr>
      <w:r>
        <w:separator/>
      </w:r>
    </w:p>
  </w:endnote>
  <w:endnote w:type="continuationSeparator" w:id="0">
    <w:p w:rsidR="00166610" w:rsidRDefault="001666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50601294-E816-44D7-B71C-DAF8044BB245}"/>
    <w:embedBold r:id="rId2" w:fontKey="{C5F91825-A836-4CBD-882C-63304E10DB0F}"/>
    <w:embedBoldItalic r:id="rId3" w:fontKey="{297D2594-ABFD-4E83-9D2F-49D20120E23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A62D544A-0273-408B-A8C8-21278C315F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DA5" w:rsidRDefault="00D02DA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610" w:rsidRDefault="00166610">
      <w:pPr>
        <w:spacing w:line="240" w:lineRule="auto"/>
      </w:pPr>
      <w:r>
        <w:separator/>
      </w:r>
    </w:p>
  </w:footnote>
  <w:footnote w:type="continuationSeparator" w:id="0">
    <w:p w:rsidR="00166610" w:rsidRDefault="001666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82978"/>
    <w:multiLevelType w:val="multilevel"/>
    <w:tmpl w:val="480697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84"/>
    <w:rsid w:val="000066FB"/>
    <w:rsid w:val="00025506"/>
    <w:rsid w:val="00040ADD"/>
    <w:rsid w:val="0005167E"/>
    <w:rsid w:val="000524C7"/>
    <w:rsid w:val="00063030"/>
    <w:rsid w:val="00072A82"/>
    <w:rsid w:val="000A4593"/>
    <w:rsid w:val="000B7E8E"/>
    <w:rsid w:val="000F38BB"/>
    <w:rsid w:val="00113452"/>
    <w:rsid w:val="0012130B"/>
    <w:rsid w:val="00136924"/>
    <w:rsid w:val="00154C7F"/>
    <w:rsid w:val="00166610"/>
    <w:rsid w:val="00187D73"/>
    <w:rsid w:val="00195056"/>
    <w:rsid w:val="001D4465"/>
    <w:rsid w:val="00207B44"/>
    <w:rsid w:val="002366CA"/>
    <w:rsid w:val="00250395"/>
    <w:rsid w:val="00254FFD"/>
    <w:rsid w:val="0025645A"/>
    <w:rsid w:val="00274072"/>
    <w:rsid w:val="002961B0"/>
    <w:rsid w:val="002A2ADB"/>
    <w:rsid w:val="002C099A"/>
    <w:rsid w:val="002D5228"/>
    <w:rsid w:val="002F5497"/>
    <w:rsid w:val="00351FFA"/>
    <w:rsid w:val="00354B23"/>
    <w:rsid w:val="003578C5"/>
    <w:rsid w:val="00370ED1"/>
    <w:rsid w:val="003940CA"/>
    <w:rsid w:val="003A2340"/>
    <w:rsid w:val="00445C76"/>
    <w:rsid w:val="004671C5"/>
    <w:rsid w:val="004A2B47"/>
    <w:rsid w:val="004D0849"/>
    <w:rsid w:val="004E1BB2"/>
    <w:rsid w:val="00523D84"/>
    <w:rsid w:val="00527D1D"/>
    <w:rsid w:val="00546D40"/>
    <w:rsid w:val="00552D92"/>
    <w:rsid w:val="005814EC"/>
    <w:rsid w:val="005B749F"/>
    <w:rsid w:val="005E41A8"/>
    <w:rsid w:val="00604B97"/>
    <w:rsid w:val="0062384E"/>
    <w:rsid w:val="00637CA9"/>
    <w:rsid w:val="00687DB0"/>
    <w:rsid w:val="0069282F"/>
    <w:rsid w:val="006D0F53"/>
    <w:rsid w:val="006D3732"/>
    <w:rsid w:val="00701DF8"/>
    <w:rsid w:val="00715D64"/>
    <w:rsid w:val="00717D5F"/>
    <w:rsid w:val="00720C97"/>
    <w:rsid w:val="007B5E6A"/>
    <w:rsid w:val="007F21A3"/>
    <w:rsid w:val="007F59D5"/>
    <w:rsid w:val="00840059"/>
    <w:rsid w:val="00857CDA"/>
    <w:rsid w:val="008C64D7"/>
    <w:rsid w:val="008F3899"/>
    <w:rsid w:val="009248EC"/>
    <w:rsid w:val="009265C1"/>
    <w:rsid w:val="009C7E8F"/>
    <w:rsid w:val="009D5FB6"/>
    <w:rsid w:val="009F39AE"/>
    <w:rsid w:val="00A076A0"/>
    <w:rsid w:val="00A3460D"/>
    <w:rsid w:val="00A3466E"/>
    <w:rsid w:val="00A95213"/>
    <w:rsid w:val="00B01FAD"/>
    <w:rsid w:val="00B212EE"/>
    <w:rsid w:val="00B825AD"/>
    <w:rsid w:val="00B93E7D"/>
    <w:rsid w:val="00BC0603"/>
    <w:rsid w:val="00C52398"/>
    <w:rsid w:val="00C62EBC"/>
    <w:rsid w:val="00CB3CB2"/>
    <w:rsid w:val="00CF0C7E"/>
    <w:rsid w:val="00D02DA5"/>
    <w:rsid w:val="00D36A2C"/>
    <w:rsid w:val="00D711DA"/>
    <w:rsid w:val="00DC46A5"/>
    <w:rsid w:val="00DD3486"/>
    <w:rsid w:val="00E1740A"/>
    <w:rsid w:val="00E30F03"/>
    <w:rsid w:val="00EA7384"/>
    <w:rsid w:val="00EB5586"/>
    <w:rsid w:val="00EE0F8F"/>
    <w:rsid w:val="00F20084"/>
    <w:rsid w:val="00F41EFE"/>
    <w:rsid w:val="00F83D7D"/>
    <w:rsid w:val="00F97400"/>
    <w:rsid w:val="00FC7376"/>
    <w:rsid w:val="00FD3AEF"/>
    <w:rsid w:val="00FF6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72F33"/>
  <w15:docId w15:val="{9482A0C0-73CC-4EEF-8634-B815936C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9282F"/>
  </w:style>
  <w:style w:type="paragraph" w:styleId="Heading1">
    <w:name w:val="heading 1"/>
    <w:basedOn w:val="Normal"/>
    <w:next w:val="Normal"/>
    <w:rsid w:val="0069282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69282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69282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69282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69282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69282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928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69282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69282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69282F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981</Words>
  <Characters>5298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fili</dc:creator>
  <cp:lastModifiedBy>Dimitris Benos</cp:lastModifiedBy>
  <cp:revision>2</cp:revision>
  <dcterms:created xsi:type="dcterms:W3CDTF">2025-11-17T10:43:00Z</dcterms:created>
  <dcterms:modified xsi:type="dcterms:W3CDTF">2025-11-17T10:43:00Z</dcterms:modified>
</cp:coreProperties>
</file>